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EB" w:rsidRPr="00A316EB" w:rsidRDefault="00A316EB" w:rsidP="00A316EB">
      <w:pPr>
        <w:jc w:val="center"/>
        <w:rPr>
          <w:sz w:val="40"/>
          <w:u w:val="single"/>
        </w:rPr>
      </w:pPr>
      <w:r>
        <w:rPr>
          <w:sz w:val="40"/>
          <w:u w:val="single"/>
        </w:rPr>
        <w:t>Mimořádná opatření v MŠ - COVID-19</w:t>
      </w:r>
    </w:p>
    <w:p w:rsidR="001E4E6B" w:rsidRPr="001E4E6B" w:rsidRDefault="001E4E6B" w:rsidP="001E4E6B">
      <w:pPr>
        <w:pStyle w:val="Normlnweb"/>
        <w:rPr>
          <w:rFonts w:ascii="Arial Narrow" w:hAnsi="Arial Narrow"/>
          <w:color w:val="000000"/>
          <w:sz w:val="28"/>
          <w:szCs w:val="28"/>
        </w:rPr>
      </w:pPr>
      <w:r w:rsidRPr="001E4E6B">
        <w:rPr>
          <w:rFonts w:ascii="Arial Narrow" w:hAnsi="Arial Narrow"/>
          <w:color w:val="000000"/>
          <w:sz w:val="28"/>
          <w:szCs w:val="28"/>
        </w:rPr>
        <w:t>Vážení rodiče!</w:t>
      </w:r>
    </w:p>
    <w:p w:rsidR="00C94A18" w:rsidRDefault="00C94A18" w:rsidP="00D70E90">
      <w:pPr>
        <w:pStyle w:val="Normlnweb"/>
        <w:spacing w:line="360" w:lineRule="auto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v</w:t>
      </w:r>
      <w:r w:rsidR="0039735E">
        <w:rPr>
          <w:rFonts w:ascii="Arial Narrow" w:hAnsi="Arial Narrow"/>
          <w:color w:val="000000"/>
          <w:sz w:val="28"/>
          <w:szCs w:val="28"/>
        </w:rPr>
        <w:t xml:space="preserve"> úterý 1. 9. 2020 začíná nový školní rok 2020/2021 </w:t>
      </w:r>
      <w:r>
        <w:rPr>
          <w:rFonts w:ascii="Arial Narrow" w:hAnsi="Arial Narrow"/>
          <w:color w:val="000000"/>
          <w:sz w:val="28"/>
          <w:szCs w:val="28"/>
        </w:rPr>
        <w:t>a s ním i nová opatření.</w:t>
      </w:r>
    </w:p>
    <w:p w:rsidR="00D70E90" w:rsidRDefault="00D70E90" w:rsidP="00D70E90">
      <w:pPr>
        <w:pStyle w:val="Normlnweb"/>
        <w:spacing w:before="0" w:beforeAutospacing="0" w:after="0" w:afterAutospacing="0" w:line="360" w:lineRule="auto"/>
        <w:rPr>
          <w:rFonts w:ascii="Arial Narrow" w:hAnsi="Arial Narrow"/>
          <w:b/>
          <w:color w:val="000000"/>
          <w:sz w:val="28"/>
          <w:szCs w:val="28"/>
        </w:rPr>
      </w:pPr>
      <w:r w:rsidRPr="00D70E90">
        <w:rPr>
          <w:rFonts w:ascii="Arial Narrow" w:hAnsi="Arial Narrow"/>
          <w:b/>
          <w:color w:val="000000"/>
          <w:sz w:val="28"/>
          <w:szCs w:val="28"/>
        </w:rPr>
        <w:t>Dle manuálu MŠMT:</w:t>
      </w:r>
    </w:p>
    <w:p w:rsidR="00D70E90" w:rsidRDefault="00C94A18" w:rsidP="00D70E90">
      <w:pPr>
        <w:pStyle w:val="Normlnweb"/>
        <w:spacing w:before="0" w:beforeAutospacing="0" w:after="0" w:afterAutospacing="0" w:line="360" w:lineRule="auto"/>
        <w:rPr>
          <w:rFonts w:ascii="Arial Narrow" w:hAnsi="Arial Narrow"/>
          <w:sz w:val="23"/>
          <w:szCs w:val="23"/>
        </w:rPr>
      </w:pPr>
      <w:r w:rsidRPr="00D70E90">
        <w:rPr>
          <w:rFonts w:ascii="Arial Narrow" w:hAnsi="Arial Narrow"/>
          <w:sz w:val="23"/>
          <w:szCs w:val="23"/>
        </w:rPr>
        <w:t xml:space="preserve">Od dětí se před prvním příchodem do školy </w:t>
      </w:r>
      <w:r w:rsidRPr="00D70E90">
        <w:rPr>
          <w:rFonts w:ascii="Arial Narrow" w:hAnsi="Arial Narrow"/>
          <w:b/>
          <w:sz w:val="23"/>
          <w:szCs w:val="23"/>
        </w:rPr>
        <w:t>nevyžaduje prohlášení o bezinfekčnosti.</w:t>
      </w:r>
      <w:r w:rsidRPr="00D70E90">
        <w:rPr>
          <w:rFonts w:ascii="Arial Narrow" w:hAnsi="Arial Narrow"/>
          <w:sz w:val="23"/>
          <w:szCs w:val="23"/>
        </w:rPr>
        <w:t xml:space="preserve"> </w:t>
      </w:r>
    </w:p>
    <w:p w:rsidR="00C94A18" w:rsidRPr="00D70E90" w:rsidRDefault="00C94A18" w:rsidP="00D70E90">
      <w:pPr>
        <w:pStyle w:val="Normlnweb"/>
        <w:spacing w:before="0" w:beforeAutospacing="0" w:after="0" w:afterAutospacing="0" w:line="360" w:lineRule="auto"/>
        <w:rPr>
          <w:rFonts w:ascii="Arial Narrow" w:hAnsi="Arial Narrow"/>
          <w:b/>
          <w:color w:val="000000"/>
          <w:sz w:val="28"/>
          <w:szCs w:val="28"/>
        </w:rPr>
      </w:pPr>
      <w:r w:rsidRPr="00D70E90">
        <w:rPr>
          <w:rFonts w:ascii="Arial Narrow" w:hAnsi="Arial Narrow"/>
          <w:sz w:val="23"/>
          <w:szCs w:val="23"/>
        </w:rPr>
        <w:t>Škola průběžně dětem i zaměstnancům školy zdůrazňuje zásady osobní a respirační hygieny, tedy že je nutné kašlat a kýchat nejlépe do jednorázového kapesníku a ten neprodleně vyhodit a následně si umýt ruce.</w:t>
      </w:r>
    </w:p>
    <w:p w:rsidR="00C94A18" w:rsidRPr="00D70E90" w:rsidRDefault="00C94A18" w:rsidP="00D70E90">
      <w:pPr>
        <w:pStyle w:val="Default"/>
        <w:spacing w:line="360" w:lineRule="auto"/>
        <w:rPr>
          <w:rFonts w:ascii="Arial Narrow" w:hAnsi="Arial Narrow"/>
          <w:sz w:val="23"/>
          <w:szCs w:val="23"/>
        </w:rPr>
      </w:pPr>
      <w:r w:rsidRPr="00D70E90">
        <w:rPr>
          <w:rFonts w:ascii="Arial Narrow" w:hAnsi="Arial Narrow"/>
          <w:sz w:val="23"/>
          <w:szCs w:val="23"/>
        </w:rPr>
        <w:t xml:space="preserve">Škola upozorňuje zaměstnance školy a zákonné zástupce dětí, že osoby s příznaky infekčního onemocnění nemohou do školy vstoupit. </w:t>
      </w:r>
    </w:p>
    <w:p w:rsidR="00C94A18" w:rsidRPr="00D70E90" w:rsidRDefault="00C94A18" w:rsidP="00D70E90">
      <w:pPr>
        <w:pStyle w:val="Default"/>
        <w:spacing w:line="360" w:lineRule="auto"/>
        <w:rPr>
          <w:rFonts w:ascii="Arial Narrow" w:hAnsi="Arial Narrow"/>
          <w:sz w:val="23"/>
          <w:szCs w:val="23"/>
        </w:rPr>
      </w:pPr>
      <w:r w:rsidRPr="00D70E90">
        <w:rPr>
          <w:rFonts w:ascii="Arial Narrow" w:hAnsi="Arial Narrow"/>
          <w:sz w:val="23"/>
          <w:szCs w:val="23"/>
        </w:rPr>
        <w:t>Doporučuje se, aby byl pobyt zákonných zástupců dětí a dalších osob uvnitř budovy škol a školských zařízení omezen</w:t>
      </w:r>
      <w:r w:rsidR="00D70E90" w:rsidRPr="00D70E90">
        <w:rPr>
          <w:rFonts w:ascii="Arial Narrow" w:hAnsi="Arial Narrow"/>
          <w:sz w:val="23"/>
          <w:szCs w:val="23"/>
        </w:rPr>
        <w:t>.</w:t>
      </w:r>
    </w:p>
    <w:p w:rsidR="00C94A18" w:rsidRPr="00D70E90" w:rsidRDefault="00C94A18" w:rsidP="00D70E90">
      <w:pPr>
        <w:pStyle w:val="Default"/>
        <w:spacing w:line="360" w:lineRule="auto"/>
        <w:rPr>
          <w:rFonts w:ascii="Arial Narrow" w:hAnsi="Arial Narrow"/>
          <w:sz w:val="23"/>
          <w:szCs w:val="23"/>
        </w:rPr>
      </w:pPr>
      <w:r w:rsidRPr="00D70E90">
        <w:rPr>
          <w:rFonts w:ascii="Arial Narrow" w:hAnsi="Arial Narrow"/>
          <w:sz w:val="23"/>
          <w:szCs w:val="23"/>
        </w:rPr>
        <w:t xml:space="preserve">U vstupu do budovy školy jsou k dispozici prostředky k dezinfekci rukou v nádobách s dávkovačem. </w:t>
      </w:r>
    </w:p>
    <w:p w:rsidR="00C94A18" w:rsidRPr="00D70E90" w:rsidRDefault="00C94A18" w:rsidP="00D70E90">
      <w:pPr>
        <w:pStyle w:val="Default"/>
        <w:spacing w:line="360" w:lineRule="auto"/>
        <w:rPr>
          <w:rFonts w:ascii="Arial Narrow" w:hAnsi="Arial Narrow"/>
          <w:sz w:val="23"/>
          <w:szCs w:val="23"/>
        </w:rPr>
      </w:pPr>
      <w:r w:rsidRPr="00D70E90">
        <w:rPr>
          <w:rFonts w:ascii="Arial Narrow" w:hAnsi="Arial Narrow"/>
          <w:sz w:val="23"/>
          <w:szCs w:val="23"/>
        </w:rPr>
        <w:t xml:space="preserve">V co nejkratším čase po příchodu do budovy si každý důkladně 20 až 30 sekund umyje ruce teplou vodou a mýdlem v dávkovači, popřípadě provede dezinfekci rukou, a následně dodržuje hygienu rukou po celou dobu svého pobytu ve škole. Škola na nutnost takového postupu opakovaně upozorňuje. </w:t>
      </w:r>
    </w:p>
    <w:p w:rsidR="00D70E90" w:rsidRPr="00D70E90" w:rsidRDefault="00D70E90" w:rsidP="00D70E90">
      <w:pPr>
        <w:pStyle w:val="Default"/>
        <w:spacing w:line="360" w:lineRule="auto"/>
        <w:rPr>
          <w:rFonts w:ascii="Arial Narrow" w:hAnsi="Arial Narrow"/>
          <w:sz w:val="23"/>
          <w:szCs w:val="23"/>
        </w:rPr>
      </w:pPr>
    </w:p>
    <w:p w:rsidR="00C94A18" w:rsidRPr="00D70E90" w:rsidRDefault="00C94A18" w:rsidP="00D70E90">
      <w:pPr>
        <w:pStyle w:val="Default"/>
        <w:spacing w:line="360" w:lineRule="auto"/>
        <w:rPr>
          <w:rFonts w:ascii="Arial Narrow" w:hAnsi="Arial Narrow"/>
          <w:b/>
          <w:sz w:val="28"/>
          <w:szCs w:val="28"/>
          <w:u w:val="single"/>
        </w:rPr>
      </w:pPr>
      <w:r w:rsidRPr="00D70E90">
        <w:rPr>
          <w:rFonts w:ascii="Arial Narrow" w:hAnsi="Arial Narrow"/>
          <w:b/>
          <w:sz w:val="28"/>
          <w:szCs w:val="28"/>
          <w:u w:val="single"/>
        </w:rPr>
        <w:t>KROKY ŠKOLY V PŘÍPADĚ PODEZŘENÍ NA VÝSKYT NÁKAZY COVID-19</w:t>
      </w:r>
    </w:p>
    <w:p w:rsidR="00C94A18" w:rsidRPr="00D70E90" w:rsidRDefault="00C94A18" w:rsidP="00D70E90">
      <w:pPr>
        <w:pStyle w:val="Default"/>
        <w:spacing w:after="1" w:line="360" w:lineRule="auto"/>
        <w:rPr>
          <w:rFonts w:ascii="Arial Narrow" w:hAnsi="Arial Narrow"/>
          <w:sz w:val="23"/>
          <w:szCs w:val="23"/>
        </w:rPr>
      </w:pPr>
      <w:r w:rsidRPr="00D70E90">
        <w:rPr>
          <w:rFonts w:ascii="Arial Narrow" w:hAnsi="Arial Narrow" w:cs="Verdana"/>
          <w:b/>
          <w:bCs/>
          <w:sz w:val="26"/>
          <w:szCs w:val="26"/>
        </w:rPr>
        <w:t xml:space="preserve">§ </w:t>
      </w:r>
      <w:r w:rsidRPr="00D70E90">
        <w:rPr>
          <w:rFonts w:ascii="Arial Narrow" w:hAnsi="Arial Narrow"/>
          <w:b/>
          <w:bCs/>
          <w:sz w:val="23"/>
          <w:szCs w:val="23"/>
        </w:rPr>
        <w:t>Školy mají povinnost předcházet vzniku a šíření infekčních nemocí, včetně covid-19. Tuto povinnost naplňují podle zákona o ochraně veřejného zdraví tím, že jsou povinny zajistit „</w:t>
      </w:r>
      <w:r w:rsidRPr="00D70E90">
        <w:rPr>
          <w:rFonts w:ascii="Arial Narrow" w:hAnsi="Arial Narrow"/>
          <w:i/>
          <w:iCs/>
          <w:sz w:val="23"/>
          <w:szCs w:val="23"/>
        </w:rPr>
        <w:t xml:space="preserve">oddělení dítěte nebo mladistvého, kteří vykazují známky akutního onemocnění, od ostatních dětí a mladistvých a zajistit pro ně dohled zletilé fyzické osoby </w:t>
      </w:r>
      <w:r w:rsidRPr="00D70E90">
        <w:rPr>
          <w:rFonts w:ascii="Arial Narrow" w:hAnsi="Arial Narrow"/>
          <w:sz w:val="23"/>
          <w:szCs w:val="23"/>
        </w:rPr>
        <w:t>(§7 odst. 3 zákona o ochraně veřejného zdraví)</w:t>
      </w:r>
      <w:r w:rsidRPr="00D70E90">
        <w:rPr>
          <w:rFonts w:ascii="Arial Narrow" w:hAnsi="Arial Narrow"/>
          <w:i/>
          <w:iCs/>
          <w:sz w:val="23"/>
          <w:szCs w:val="23"/>
        </w:rPr>
        <w:t xml:space="preserve">. </w:t>
      </w:r>
    </w:p>
    <w:p w:rsidR="00D70E90" w:rsidRPr="00D70E90" w:rsidRDefault="00C94A18" w:rsidP="00E82965">
      <w:pPr>
        <w:pStyle w:val="Default"/>
        <w:spacing w:line="360" w:lineRule="auto"/>
        <w:rPr>
          <w:rFonts w:ascii="Arial Narrow" w:hAnsi="Arial Narrow"/>
          <w:sz w:val="23"/>
          <w:szCs w:val="23"/>
        </w:rPr>
      </w:pPr>
      <w:r w:rsidRPr="00D70E90">
        <w:rPr>
          <w:rFonts w:ascii="Arial Narrow" w:hAnsi="Arial Narrow" w:cs="Verdana"/>
          <w:b/>
          <w:bCs/>
          <w:sz w:val="26"/>
          <w:szCs w:val="26"/>
        </w:rPr>
        <w:t xml:space="preserve">§ </w:t>
      </w:r>
      <w:r w:rsidRPr="00D70E90">
        <w:rPr>
          <w:rFonts w:ascii="Arial Narrow" w:hAnsi="Arial Narrow"/>
          <w:sz w:val="23"/>
          <w:szCs w:val="23"/>
        </w:rPr>
        <w:t xml:space="preserve">Škola </w:t>
      </w:r>
      <w:r w:rsidRPr="00D70E90">
        <w:rPr>
          <w:rFonts w:ascii="Arial Narrow" w:hAnsi="Arial Narrow"/>
          <w:b/>
          <w:bCs/>
          <w:sz w:val="23"/>
          <w:szCs w:val="23"/>
        </w:rPr>
        <w:t xml:space="preserve">nemá povinnost aktivně zjišťovat u jednotlivých dětí příznaky infekčního onemocnění </w:t>
      </w:r>
      <w:r w:rsidRPr="00D70E90">
        <w:rPr>
          <w:rFonts w:ascii="Arial Narrow" w:hAnsi="Arial Narrow"/>
          <w:i/>
          <w:iCs/>
          <w:sz w:val="23"/>
          <w:szCs w:val="23"/>
        </w:rPr>
        <w:t xml:space="preserve">(jako je např. zvýšená teplota, horečka, kašel, rýma, dušnost, bolest v krku, bolest hlavy, bolesti svalů a kloubů, průjem, ztráta chuti a čichu apod.), </w:t>
      </w:r>
      <w:r w:rsidRPr="00D70E90">
        <w:rPr>
          <w:rFonts w:ascii="Arial Narrow" w:hAnsi="Arial Narrow"/>
          <w:sz w:val="23"/>
          <w:szCs w:val="23"/>
        </w:rPr>
        <w:t xml:space="preserve">ale je </w:t>
      </w:r>
      <w:r w:rsidRPr="004502EC">
        <w:rPr>
          <w:rFonts w:ascii="Arial Narrow" w:hAnsi="Arial Narrow"/>
          <w:b/>
          <w:sz w:val="23"/>
          <w:szCs w:val="23"/>
        </w:rPr>
        <w:t>vhodné těmto příznakům věnovat zvýšenou míru</w:t>
      </w:r>
      <w:r w:rsidRPr="00D70E90">
        <w:rPr>
          <w:rFonts w:ascii="Arial Narrow" w:hAnsi="Arial Narrow"/>
          <w:sz w:val="23"/>
          <w:szCs w:val="23"/>
        </w:rPr>
        <w:t xml:space="preserve"> pozornosti a při jejich zjištění </w:t>
      </w:r>
      <w:r w:rsidRPr="00D70E90">
        <w:rPr>
          <w:rFonts w:ascii="Arial Narrow" w:hAnsi="Arial Narrow"/>
          <w:i/>
          <w:iCs/>
          <w:sz w:val="23"/>
          <w:szCs w:val="23"/>
        </w:rPr>
        <w:t xml:space="preserve">(objevení) </w:t>
      </w:r>
      <w:r w:rsidR="00E82965">
        <w:rPr>
          <w:rFonts w:ascii="Arial Narrow" w:hAnsi="Arial Narrow"/>
          <w:sz w:val="23"/>
          <w:szCs w:val="23"/>
        </w:rPr>
        <w:t xml:space="preserve">je nutné volit tento postup: </w:t>
      </w:r>
    </w:p>
    <w:p w:rsidR="00D70E90" w:rsidRPr="00D70E90" w:rsidRDefault="00D70E90" w:rsidP="00D70E90">
      <w:p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 w:cs="Wingdings 2"/>
          <w:color w:val="FF0000"/>
          <w:sz w:val="23"/>
          <w:szCs w:val="23"/>
          <w:lang w:eastAsia="en-US"/>
        </w:rPr>
      </w:pPr>
      <w:r w:rsidRPr="00D70E90">
        <w:rPr>
          <w:rFonts w:ascii="Arial Narrow" w:eastAsiaTheme="minorHAnsi" w:hAnsi="Arial Narrow" w:cs="Wingdings 2"/>
          <w:color w:val="000000"/>
          <w:sz w:val="23"/>
          <w:szCs w:val="23"/>
          <w:lang w:eastAsia="en-US"/>
        </w:rPr>
        <w:t xml:space="preserve"> </w:t>
      </w:r>
      <w:r w:rsidRPr="00D70E90">
        <w:rPr>
          <w:rFonts w:ascii="Arial Narrow" w:eastAsiaTheme="minorHAnsi" w:hAnsi="Arial Narrow" w:cs="Calibri"/>
          <w:b/>
          <w:bCs/>
          <w:color w:val="000000"/>
          <w:sz w:val="23"/>
          <w:szCs w:val="23"/>
          <w:lang w:eastAsia="en-US"/>
        </w:rPr>
        <w:t xml:space="preserve">příznaky jsou patrné již při příchodu </w:t>
      </w:r>
      <w:r w:rsidRPr="00D70E90">
        <w:rPr>
          <w:rFonts w:ascii="Arial Narrow" w:eastAsiaTheme="minorHAnsi" w:hAnsi="Arial Narrow" w:cs="Calibri"/>
          <w:color w:val="000000"/>
          <w:sz w:val="23"/>
          <w:szCs w:val="23"/>
          <w:lang w:eastAsia="en-US"/>
        </w:rPr>
        <w:t xml:space="preserve">dítěte do školy – dítě </w:t>
      </w:r>
      <w:r w:rsidRPr="00D70E90">
        <w:rPr>
          <w:rFonts w:ascii="Arial Narrow" w:eastAsiaTheme="minorHAnsi" w:hAnsi="Arial Narrow" w:cs="Calibri"/>
          <w:color w:val="FF0000"/>
          <w:sz w:val="23"/>
          <w:szCs w:val="23"/>
          <w:lang w:eastAsia="en-US"/>
        </w:rPr>
        <w:t xml:space="preserve">není vpuštěn do budovy školy; v případě dítěte či nezletilého žáka za podmínky, že </w:t>
      </w:r>
      <w:r w:rsidRPr="00D70E90">
        <w:rPr>
          <w:rFonts w:ascii="Arial Narrow" w:eastAsiaTheme="minorHAnsi" w:hAnsi="Arial Narrow" w:cs="Calibri"/>
          <w:b/>
          <w:bCs/>
          <w:color w:val="FF0000"/>
          <w:sz w:val="23"/>
          <w:szCs w:val="23"/>
          <w:lang w:eastAsia="en-US"/>
        </w:rPr>
        <w:t xml:space="preserve">je přítomen jeho zákonný zástupce, </w:t>
      </w:r>
    </w:p>
    <w:p w:rsidR="00D70E90" w:rsidRPr="00D70E90" w:rsidRDefault="00D70E90" w:rsidP="00D70E90">
      <w:p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 w:cs="Wingdings 2"/>
          <w:color w:val="000000"/>
          <w:sz w:val="23"/>
          <w:szCs w:val="23"/>
          <w:lang w:eastAsia="en-US"/>
        </w:rPr>
      </w:pPr>
      <w:r w:rsidRPr="00D70E90">
        <w:rPr>
          <w:rFonts w:ascii="Arial Narrow" w:eastAsiaTheme="minorHAnsi" w:hAnsi="Arial Narrow" w:cs="Wingdings 2"/>
          <w:color w:val="000000"/>
          <w:sz w:val="23"/>
          <w:szCs w:val="23"/>
          <w:lang w:eastAsia="en-US"/>
        </w:rPr>
        <w:lastRenderedPageBreak/>
        <w:t xml:space="preserve"> </w:t>
      </w:r>
      <w:r w:rsidRPr="00D70E90">
        <w:rPr>
          <w:rFonts w:ascii="Arial Narrow" w:eastAsiaTheme="minorHAnsi" w:hAnsi="Arial Narrow" w:cs="Calibri"/>
          <w:b/>
          <w:bCs/>
          <w:color w:val="000000"/>
          <w:sz w:val="23"/>
          <w:szCs w:val="23"/>
          <w:lang w:eastAsia="en-US"/>
        </w:rPr>
        <w:t xml:space="preserve">příznaky se vyskytnou, jsou patrné v průběhu přítomnosti </w:t>
      </w:r>
      <w:r w:rsidR="004502EC">
        <w:rPr>
          <w:rFonts w:ascii="Arial Narrow" w:eastAsiaTheme="minorHAnsi" w:hAnsi="Arial Narrow" w:cs="Calibri"/>
          <w:color w:val="000000"/>
          <w:sz w:val="23"/>
          <w:szCs w:val="23"/>
          <w:lang w:eastAsia="en-US"/>
        </w:rPr>
        <w:t xml:space="preserve">dítěte </w:t>
      </w:r>
      <w:r w:rsidRPr="00D70E90">
        <w:rPr>
          <w:rFonts w:ascii="Arial Narrow" w:eastAsiaTheme="minorHAnsi" w:hAnsi="Arial Narrow" w:cs="Calibri"/>
          <w:color w:val="000000"/>
          <w:sz w:val="23"/>
          <w:szCs w:val="23"/>
          <w:lang w:eastAsia="en-US"/>
        </w:rPr>
        <w:t>ve škole; neprodleně dojde k poskytnutí roušky a umístění do předem připravené samostatné místnosti nebo k jinému způsobu izolace od ostatních přítomných ve škole a současně informování zákonného zástupce dítěte s ohledem n</w:t>
      </w:r>
      <w:r w:rsidR="004502EC">
        <w:rPr>
          <w:rFonts w:ascii="Arial Narrow" w:eastAsiaTheme="minorHAnsi" w:hAnsi="Arial Narrow" w:cs="Calibri"/>
          <w:color w:val="000000"/>
          <w:sz w:val="23"/>
          <w:szCs w:val="23"/>
          <w:lang w:eastAsia="en-US"/>
        </w:rPr>
        <w:t>a bezodkladné vyzvednutí dítěte, dítě</w:t>
      </w:r>
      <w:r w:rsidRPr="00D70E90">
        <w:rPr>
          <w:rFonts w:ascii="Arial Narrow" w:eastAsiaTheme="minorHAnsi" w:hAnsi="Arial Narrow" w:cs="Calibri"/>
          <w:color w:val="000000"/>
          <w:sz w:val="23"/>
          <w:szCs w:val="23"/>
          <w:lang w:eastAsia="en-US"/>
        </w:rPr>
        <w:t xml:space="preserve"> opustí v nejkratším možném čase budovu školy. </w:t>
      </w:r>
    </w:p>
    <w:p w:rsidR="00D70E90" w:rsidRPr="00D70E90" w:rsidRDefault="004502EC" w:rsidP="00E82965">
      <w:pPr>
        <w:pStyle w:val="Default"/>
        <w:spacing w:line="360" w:lineRule="auto"/>
        <w:rPr>
          <w:rFonts w:ascii="Arial Narrow" w:hAnsi="Arial Narrow"/>
          <w:color w:val="FF0000"/>
          <w:sz w:val="15"/>
          <w:szCs w:val="15"/>
        </w:rPr>
      </w:pPr>
      <w:r>
        <w:rPr>
          <w:rFonts w:ascii="Arial Narrow" w:hAnsi="Arial Narrow"/>
          <w:sz w:val="23"/>
          <w:szCs w:val="23"/>
        </w:rPr>
        <w:t>Dítěti</w:t>
      </w:r>
      <w:r w:rsidR="00D70E90" w:rsidRPr="00D70E90">
        <w:rPr>
          <w:rFonts w:ascii="Arial Narrow" w:hAnsi="Arial Narrow"/>
          <w:sz w:val="23"/>
          <w:szCs w:val="23"/>
        </w:rPr>
        <w:t xml:space="preserve"> s přetrvávajícími příznaky infekčního onemocnění, které jsou projevem chronického onemocnění, včetně alergického onemocnění </w:t>
      </w:r>
      <w:r w:rsidR="00D70E90" w:rsidRPr="00D70E90">
        <w:rPr>
          <w:rFonts w:ascii="Arial Narrow" w:hAnsi="Arial Narrow"/>
          <w:i/>
          <w:iCs/>
          <w:sz w:val="23"/>
          <w:szCs w:val="23"/>
        </w:rPr>
        <w:t>(rýma, kaše</w:t>
      </w:r>
      <w:r w:rsidR="00D70E90" w:rsidRPr="00D70E90">
        <w:rPr>
          <w:rFonts w:ascii="Arial Narrow" w:hAnsi="Arial Narrow"/>
          <w:i/>
          <w:iCs/>
          <w:color w:val="auto"/>
          <w:sz w:val="23"/>
          <w:szCs w:val="23"/>
        </w:rPr>
        <w:t>l)</w:t>
      </w:r>
      <w:r w:rsidR="00D70E90" w:rsidRPr="00D70E90">
        <w:rPr>
          <w:rFonts w:ascii="Arial Narrow" w:hAnsi="Arial Narrow"/>
          <w:color w:val="auto"/>
          <w:sz w:val="23"/>
          <w:szCs w:val="23"/>
        </w:rPr>
        <w:t xml:space="preserve">, </w:t>
      </w:r>
      <w:r w:rsidR="00D70E90" w:rsidRPr="00D70E90">
        <w:rPr>
          <w:rFonts w:ascii="Arial Narrow" w:hAnsi="Arial Narrow"/>
          <w:color w:val="FF0000"/>
          <w:sz w:val="23"/>
          <w:szCs w:val="23"/>
        </w:rPr>
        <w:t>je umožněn vstup do školy pouze v případě, prokáže-li, že netrpí infekční nemocí.</w:t>
      </w:r>
      <w:r w:rsidR="00D70E90" w:rsidRPr="00D70E90">
        <w:rPr>
          <w:rFonts w:ascii="Arial Narrow" w:hAnsi="Arial Narrow"/>
          <w:color w:val="FF0000"/>
          <w:sz w:val="15"/>
          <w:szCs w:val="15"/>
        </w:rPr>
        <w:t xml:space="preserve"> </w:t>
      </w:r>
    </w:p>
    <w:p w:rsidR="00C94A18" w:rsidRPr="002023AC" w:rsidRDefault="00D70E90" w:rsidP="00D70E90">
      <w:pPr>
        <w:pStyle w:val="Normlnweb"/>
        <w:spacing w:before="0" w:beforeAutospacing="0" w:after="0" w:afterAutospacing="0" w:line="360" w:lineRule="auto"/>
        <w:rPr>
          <w:rFonts w:ascii="Arial Narrow" w:eastAsiaTheme="minorHAnsi" w:hAnsi="Arial Narrow" w:cs="Calibri"/>
          <w:color w:val="000000"/>
          <w:sz w:val="23"/>
          <w:szCs w:val="23"/>
          <w:lang w:eastAsia="en-US"/>
        </w:rPr>
      </w:pPr>
      <w:r w:rsidRPr="00D70E90">
        <w:rPr>
          <w:rFonts w:ascii="Arial Narrow" w:eastAsiaTheme="minorHAnsi" w:hAnsi="Arial Narrow" w:cs="Calibri"/>
          <w:b/>
          <w:bCs/>
          <w:color w:val="000000"/>
          <w:sz w:val="23"/>
          <w:szCs w:val="23"/>
          <w:lang w:eastAsia="en-US"/>
        </w:rPr>
        <w:t xml:space="preserve">Ve všech uvedených případech </w:t>
      </w:r>
      <w:r w:rsidRPr="00D70E90">
        <w:rPr>
          <w:rFonts w:ascii="Arial Narrow" w:eastAsiaTheme="minorHAnsi" w:hAnsi="Arial Narrow" w:cs="Calibri"/>
          <w:color w:val="000000"/>
          <w:sz w:val="23"/>
          <w:szCs w:val="23"/>
          <w:lang w:eastAsia="en-US"/>
        </w:rPr>
        <w:t xml:space="preserve">škola informuje zákonného zástupce, o tom, že má </w:t>
      </w:r>
      <w:r w:rsidRPr="00D70E90">
        <w:rPr>
          <w:rFonts w:ascii="Arial Narrow" w:eastAsiaTheme="minorHAnsi" w:hAnsi="Arial Narrow" w:cs="Calibri"/>
          <w:b/>
          <w:bCs/>
          <w:color w:val="000000"/>
          <w:sz w:val="23"/>
          <w:szCs w:val="23"/>
          <w:lang w:eastAsia="en-US"/>
        </w:rPr>
        <w:t xml:space="preserve">telefonicky </w:t>
      </w:r>
      <w:r w:rsidRPr="00D70E90">
        <w:rPr>
          <w:rFonts w:ascii="Arial Narrow" w:eastAsiaTheme="minorHAnsi" w:hAnsi="Arial Narrow" w:cs="Calibri"/>
          <w:color w:val="000000"/>
          <w:sz w:val="23"/>
          <w:szCs w:val="23"/>
          <w:lang w:eastAsia="en-US"/>
        </w:rPr>
        <w:t>kontaktovat praktického lékaře, který rozhodne o dalším postupu.</w:t>
      </w:r>
    </w:p>
    <w:p w:rsidR="00A353A5" w:rsidRDefault="00A353A5" w:rsidP="00A316EB">
      <w:pPr>
        <w:jc w:val="center"/>
        <w:rPr>
          <w:rFonts w:ascii="Arial Narrow" w:hAnsi="Arial Narrow"/>
          <w:b/>
          <w:sz w:val="36"/>
          <w:szCs w:val="36"/>
          <w:u w:val="single"/>
        </w:rPr>
      </w:pPr>
    </w:p>
    <w:p w:rsidR="001E4E6B" w:rsidRPr="00D70E90" w:rsidRDefault="008B2F5B" w:rsidP="00A316EB">
      <w:pPr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Arial Narrow" w:hAnsi="Arial Narrow"/>
          <w:b/>
          <w:sz w:val="36"/>
          <w:szCs w:val="36"/>
          <w:u w:val="single"/>
        </w:rPr>
        <w:t>Opatření MŠ</w:t>
      </w:r>
      <w:r w:rsidR="00A316EB" w:rsidRPr="00D70E90">
        <w:rPr>
          <w:rFonts w:ascii="Arial Narrow" w:hAnsi="Arial Narrow"/>
          <w:b/>
          <w:sz w:val="36"/>
          <w:szCs w:val="36"/>
          <w:u w:val="single"/>
        </w:rPr>
        <w:t>:</w:t>
      </w:r>
    </w:p>
    <w:p w:rsidR="001821AA" w:rsidRPr="00D70E90" w:rsidRDefault="001821AA" w:rsidP="001821AA">
      <w:pPr>
        <w:rPr>
          <w:rFonts w:ascii="Arial Narrow" w:hAnsi="Arial Narrow"/>
          <w:b/>
          <w:sz w:val="28"/>
          <w:szCs w:val="28"/>
        </w:rPr>
      </w:pPr>
      <w:r w:rsidRPr="00D70E90">
        <w:rPr>
          <w:rFonts w:ascii="Arial Narrow" w:hAnsi="Arial Narrow"/>
          <w:b/>
          <w:sz w:val="28"/>
          <w:szCs w:val="28"/>
        </w:rPr>
        <w:t>Příchod do MŠ:</w:t>
      </w:r>
    </w:p>
    <w:p w:rsidR="00622811" w:rsidRPr="00D70E90" w:rsidRDefault="002023AC" w:rsidP="00715D12">
      <w:pPr>
        <w:pStyle w:val="Odstavecseseznamem"/>
        <w:numPr>
          <w:ilvl w:val="0"/>
          <w:numId w:val="8"/>
        </w:numPr>
        <w:spacing w:after="0"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Doporučuje se, aby se </w:t>
      </w:r>
      <w:r w:rsidR="001821AA" w:rsidRPr="00D70E90">
        <w:rPr>
          <w:rFonts w:ascii="Arial Narrow" w:hAnsi="Arial Narrow"/>
          <w:sz w:val="28"/>
          <w:szCs w:val="28"/>
        </w:rPr>
        <w:t xml:space="preserve">rodiče (doprovod) </w:t>
      </w:r>
      <w:r>
        <w:rPr>
          <w:rFonts w:ascii="Arial Narrow" w:hAnsi="Arial Narrow"/>
          <w:sz w:val="28"/>
          <w:szCs w:val="28"/>
        </w:rPr>
        <w:t>neshromažďovali před budovou MŠ</w:t>
      </w:r>
    </w:p>
    <w:p w:rsidR="0077327D" w:rsidRPr="00D70E90" w:rsidRDefault="00715D12" w:rsidP="00715D12">
      <w:pPr>
        <w:pStyle w:val="Odstavecseseznamem"/>
        <w:numPr>
          <w:ilvl w:val="0"/>
          <w:numId w:val="8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Doporučuje se, aby si </w:t>
      </w:r>
      <w:r w:rsidRPr="00D70E90">
        <w:rPr>
          <w:rFonts w:ascii="Arial Narrow" w:hAnsi="Arial Narrow"/>
          <w:sz w:val="28"/>
          <w:szCs w:val="28"/>
        </w:rPr>
        <w:t>rodiče</w:t>
      </w:r>
      <w:r w:rsidR="0077327D" w:rsidRPr="00D70E90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ve vnitřních prostorách zakryli ústa i nos</w:t>
      </w:r>
    </w:p>
    <w:p w:rsidR="002023AC" w:rsidRPr="002023AC" w:rsidRDefault="00715D12" w:rsidP="00F97BD3">
      <w:pPr>
        <w:pStyle w:val="Default"/>
        <w:numPr>
          <w:ilvl w:val="0"/>
          <w:numId w:val="8"/>
        </w:numPr>
        <w:spacing w:after="200"/>
        <w:ind w:left="714" w:hanging="357"/>
      </w:pPr>
      <w:r>
        <w:rPr>
          <w:rFonts w:ascii="Arial Narrow" w:hAnsi="Arial Narrow"/>
          <w:sz w:val="28"/>
          <w:szCs w:val="28"/>
        </w:rPr>
        <w:t>R</w:t>
      </w:r>
      <w:r w:rsidR="001541FF" w:rsidRPr="00D70E90">
        <w:rPr>
          <w:rFonts w:ascii="Arial Narrow" w:hAnsi="Arial Narrow"/>
          <w:sz w:val="28"/>
          <w:szCs w:val="28"/>
        </w:rPr>
        <w:t xml:space="preserve">áno i odpoledne </w:t>
      </w:r>
      <w:r w:rsidR="007425C5" w:rsidRPr="00D70E90">
        <w:rPr>
          <w:rFonts w:ascii="Arial Narrow" w:hAnsi="Arial Narrow"/>
          <w:sz w:val="28"/>
          <w:szCs w:val="28"/>
        </w:rPr>
        <w:t xml:space="preserve">budou rodiče vpuštěni </w:t>
      </w:r>
      <w:r w:rsidR="001541FF" w:rsidRPr="00D70E90">
        <w:rPr>
          <w:rFonts w:ascii="Arial Narrow" w:hAnsi="Arial Narrow"/>
          <w:sz w:val="28"/>
          <w:szCs w:val="28"/>
        </w:rPr>
        <w:t xml:space="preserve">do prostor šatny </w:t>
      </w:r>
      <w:r w:rsidR="007425C5" w:rsidRPr="00D70E90">
        <w:rPr>
          <w:rFonts w:ascii="Arial Narrow" w:hAnsi="Arial Narrow"/>
          <w:sz w:val="28"/>
          <w:szCs w:val="28"/>
        </w:rPr>
        <w:t xml:space="preserve">tak, aby se co nejvíce zabránilo </w:t>
      </w:r>
      <w:r w:rsidR="0077327D" w:rsidRPr="00D70E90">
        <w:rPr>
          <w:rFonts w:ascii="Arial Narrow" w:hAnsi="Arial Narrow"/>
          <w:sz w:val="28"/>
          <w:szCs w:val="28"/>
        </w:rPr>
        <w:t xml:space="preserve">jejich </w:t>
      </w:r>
      <w:r w:rsidR="007425C5" w:rsidRPr="00D70E90">
        <w:rPr>
          <w:rFonts w:ascii="Arial Narrow" w:hAnsi="Arial Narrow"/>
          <w:sz w:val="28"/>
          <w:szCs w:val="28"/>
        </w:rPr>
        <w:t>potkávání</w:t>
      </w:r>
      <w:r w:rsidR="001541FF" w:rsidRPr="00D70E90">
        <w:rPr>
          <w:rFonts w:ascii="Arial Narrow" w:hAnsi="Arial Narrow"/>
          <w:sz w:val="28"/>
          <w:szCs w:val="28"/>
        </w:rPr>
        <w:t xml:space="preserve"> </w:t>
      </w:r>
      <w:r w:rsidR="001541FF" w:rsidRPr="00715D12">
        <w:rPr>
          <w:rFonts w:ascii="Arial Narrow" w:hAnsi="Arial Narrow"/>
          <w:sz w:val="28"/>
          <w:szCs w:val="28"/>
        </w:rPr>
        <w:t>(</w:t>
      </w:r>
      <w:r w:rsidR="007425C5" w:rsidRPr="00D70E90">
        <w:rPr>
          <w:rFonts w:ascii="Arial Narrow" w:hAnsi="Arial Narrow"/>
          <w:sz w:val="28"/>
          <w:szCs w:val="28"/>
        </w:rPr>
        <w:t>v MŠ se rodič zdržuje jen na nezbytně nutnou dobu</w:t>
      </w:r>
      <w:r w:rsidR="001541FF" w:rsidRPr="00D70E90">
        <w:rPr>
          <w:rFonts w:ascii="Arial Narrow" w:hAnsi="Arial Narrow"/>
          <w:sz w:val="28"/>
          <w:szCs w:val="28"/>
        </w:rPr>
        <w:t>)</w:t>
      </w:r>
      <w:r w:rsidR="002023AC" w:rsidRPr="002023AC">
        <w:t xml:space="preserve"> </w:t>
      </w:r>
    </w:p>
    <w:p w:rsidR="002023AC" w:rsidRPr="002023AC" w:rsidRDefault="002023AC" w:rsidP="002023AC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</w:pPr>
      <w:r w:rsidRPr="00715D12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>Citace z manuálu: „</w:t>
      </w:r>
      <w:r w:rsidR="00A353A5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>J</w:t>
      </w:r>
      <w:r w:rsidRPr="002023AC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 xml:space="preserve">e důležité si uvědomit, že čím více je lidí, se kterými </w:t>
      </w:r>
      <w:r w:rsidRPr="00715D12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 xml:space="preserve">se dítě nebo </w:t>
      </w:r>
      <w:r w:rsidRPr="002023AC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 xml:space="preserve">zaměstnanec školy setká, a čím delší je tato interakce, tím vyšší je riziko šíření </w:t>
      </w:r>
      <w:r w:rsidRPr="00715D12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>covid- 19</w:t>
      </w:r>
      <w:r w:rsidR="00A353A5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>.</w:t>
      </w:r>
      <w:r w:rsidRPr="00715D12">
        <w:rPr>
          <w:rFonts w:ascii="Arial Narrow" w:eastAsiaTheme="minorHAnsi" w:hAnsi="Arial Narrow" w:cs="Calibri"/>
          <w:color w:val="000000"/>
          <w:sz w:val="24"/>
          <w:szCs w:val="24"/>
          <w:lang w:eastAsia="en-US"/>
        </w:rPr>
        <w:t>“</w:t>
      </w:r>
    </w:p>
    <w:p w:rsidR="001821AA" w:rsidRPr="00715D12" w:rsidRDefault="001821AA" w:rsidP="00715D12">
      <w:pPr>
        <w:spacing w:after="0" w:line="240" w:lineRule="auto"/>
        <w:rPr>
          <w:rFonts w:ascii="Arial Narrow" w:hAnsi="Arial Narrow"/>
          <w:b/>
          <w:sz w:val="32"/>
        </w:rPr>
      </w:pPr>
    </w:p>
    <w:p w:rsidR="005879D5" w:rsidRPr="00D70E90" w:rsidRDefault="001821AA" w:rsidP="001821AA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D70E90">
        <w:rPr>
          <w:rFonts w:ascii="Arial Narrow" w:hAnsi="Arial Narrow"/>
          <w:b/>
          <w:sz w:val="28"/>
          <w:szCs w:val="28"/>
        </w:rPr>
        <w:t>Přebírání a předávání dětí:</w:t>
      </w:r>
    </w:p>
    <w:p w:rsidR="001821AA" w:rsidRPr="00D70E90" w:rsidRDefault="001821AA" w:rsidP="001821AA">
      <w:pPr>
        <w:spacing w:after="0" w:line="240" w:lineRule="auto"/>
        <w:ind w:left="357"/>
        <w:rPr>
          <w:rFonts w:ascii="Arial Narrow" w:hAnsi="Arial Narrow"/>
          <w:b/>
          <w:sz w:val="32"/>
        </w:rPr>
      </w:pPr>
    </w:p>
    <w:p w:rsidR="00426488" w:rsidRPr="008B2F5B" w:rsidRDefault="00426488" w:rsidP="001A7D83">
      <w:pPr>
        <w:pStyle w:val="Odstavecseseznamem"/>
        <w:numPr>
          <w:ilvl w:val="0"/>
          <w:numId w:val="3"/>
        </w:numPr>
        <w:spacing w:after="0" w:line="360" w:lineRule="auto"/>
        <w:rPr>
          <w:rFonts w:ascii="Arial Narrow" w:hAnsi="Arial Narrow"/>
          <w:sz w:val="28"/>
          <w:szCs w:val="28"/>
        </w:rPr>
      </w:pPr>
      <w:r w:rsidRPr="00D70E90">
        <w:rPr>
          <w:rFonts w:ascii="Arial Narrow" w:hAnsi="Arial Narrow"/>
          <w:b/>
          <w:color w:val="FF0000"/>
          <w:sz w:val="28"/>
          <w:szCs w:val="28"/>
        </w:rPr>
        <w:t>PŘEBÍRÁNÍ DĚTÍ BUDE PROBÍHAT OD 6,15 – 8,00 hodin</w:t>
      </w:r>
      <w:r w:rsidR="00A353A5">
        <w:rPr>
          <w:rFonts w:ascii="Arial Narrow" w:hAnsi="Arial Narrow"/>
          <w:b/>
          <w:color w:val="FF0000"/>
          <w:sz w:val="28"/>
          <w:szCs w:val="28"/>
        </w:rPr>
        <w:t xml:space="preserve"> v přízemí budovy MŠ</w:t>
      </w:r>
      <w:r w:rsidR="001A7D83" w:rsidRPr="00D70E90">
        <w:rPr>
          <w:rFonts w:ascii="Arial Narrow" w:hAnsi="Arial Narrow"/>
          <w:b/>
          <w:sz w:val="28"/>
          <w:szCs w:val="28"/>
        </w:rPr>
        <w:t xml:space="preserve">, </w:t>
      </w:r>
      <w:r w:rsidR="001A7D83" w:rsidRPr="008B2F5B">
        <w:rPr>
          <w:rFonts w:ascii="Arial Narrow" w:hAnsi="Arial Narrow"/>
          <w:b/>
          <w:sz w:val="28"/>
          <w:szCs w:val="28"/>
        </w:rPr>
        <w:t xml:space="preserve">poté </w:t>
      </w:r>
      <w:r w:rsidR="00A353A5" w:rsidRPr="008B2F5B">
        <w:rPr>
          <w:rFonts w:ascii="Arial Narrow" w:hAnsi="Arial Narrow"/>
          <w:b/>
          <w:sz w:val="28"/>
          <w:szCs w:val="28"/>
        </w:rPr>
        <w:t>bude probíhat dezinfekce šatny</w:t>
      </w:r>
      <w:r w:rsidR="00A353A5" w:rsidRPr="008B2F5B">
        <w:rPr>
          <w:rFonts w:ascii="Arial Narrow" w:hAnsi="Arial Narrow"/>
          <w:sz w:val="28"/>
          <w:szCs w:val="28"/>
        </w:rPr>
        <w:t xml:space="preserve"> a</w:t>
      </w:r>
      <w:r w:rsidRPr="008B2F5B">
        <w:rPr>
          <w:rFonts w:ascii="Arial Narrow" w:hAnsi="Arial Narrow"/>
          <w:sz w:val="28"/>
          <w:szCs w:val="28"/>
        </w:rPr>
        <w:t xml:space="preserve"> zaměstnanci </w:t>
      </w:r>
      <w:r w:rsidR="001A7D83" w:rsidRPr="008B2F5B">
        <w:rPr>
          <w:rFonts w:ascii="Arial Narrow" w:hAnsi="Arial Narrow"/>
          <w:sz w:val="28"/>
          <w:szCs w:val="28"/>
        </w:rPr>
        <w:t xml:space="preserve">se </w:t>
      </w:r>
      <w:r w:rsidRPr="008B2F5B">
        <w:rPr>
          <w:rFonts w:ascii="Arial Narrow" w:hAnsi="Arial Narrow"/>
          <w:sz w:val="28"/>
          <w:szCs w:val="28"/>
        </w:rPr>
        <w:t xml:space="preserve">odeberou k plnění svých pracovních </w:t>
      </w:r>
      <w:r w:rsidR="00DD143B" w:rsidRPr="008B2F5B">
        <w:rPr>
          <w:rFonts w:ascii="Arial Narrow" w:hAnsi="Arial Narrow"/>
          <w:sz w:val="28"/>
          <w:szCs w:val="28"/>
        </w:rPr>
        <w:t>povinností (</w:t>
      </w:r>
      <w:r w:rsidR="00DD143B" w:rsidRPr="008B2F5B">
        <w:rPr>
          <w:rFonts w:ascii="Arial Narrow" w:hAnsi="Arial Narrow"/>
          <w:sz w:val="24"/>
          <w:szCs w:val="24"/>
        </w:rPr>
        <w:t>provozní</w:t>
      </w:r>
      <w:r w:rsidRPr="008B2F5B">
        <w:rPr>
          <w:rFonts w:ascii="Arial Narrow" w:hAnsi="Arial Narrow"/>
          <w:sz w:val="24"/>
          <w:szCs w:val="24"/>
        </w:rPr>
        <w:t xml:space="preserve"> zaměstnanci: dovoz stravy, příprava svačinky, </w:t>
      </w:r>
      <w:r w:rsidR="005879D5" w:rsidRPr="008B2F5B">
        <w:rPr>
          <w:rFonts w:ascii="Arial Narrow" w:hAnsi="Arial Narrow"/>
          <w:sz w:val="24"/>
          <w:szCs w:val="24"/>
        </w:rPr>
        <w:t xml:space="preserve">úklid, </w:t>
      </w:r>
      <w:r w:rsidRPr="008B2F5B">
        <w:rPr>
          <w:rFonts w:ascii="Arial Narrow" w:hAnsi="Arial Narrow"/>
          <w:sz w:val="24"/>
          <w:szCs w:val="24"/>
        </w:rPr>
        <w:t xml:space="preserve">učitelky: výchovně-vzdělávací proces ve svých třídách) </w:t>
      </w:r>
    </w:p>
    <w:p w:rsidR="005879D5" w:rsidRPr="00A353A5" w:rsidRDefault="00A353A5" w:rsidP="00E82965">
      <w:pPr>
        <w:pStyle w:val="Odstavecseseznamem"/>
        <w:numPr>
          <w:ilvl w:val="0"/>
          <w:numId w:val="3"/>
        </w:numPr>
        <w:spacing w:after="0" w:line="36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Z hygienických a bezpečnostních důvodů </w:t>
      </w:r>
      <w:r w:rsidR="008B2F5B">
        <w:rPr>
          <w:rFonts w:ascii="Arial Narrow" w:hAnsi="Arial Narrow"/>
          <w:b/>
          <w:sz w:val="28"/>
          <w:szCs w:val="28"/>
        </w:rPr>
        <w:t xml:space="preserve">(ochrana veřejného zdraví) </w:t>
      </w:r>
      <w:r>
        <w:rPr>
          <w:rFonts w:ascii="Arial Narrow" w:hAnsi="Arial Narrow"/>
          <w:b/>
          <w:sz w:val="28"/>
          <w:szCs w:val="28"/>
        </w:rPr>
        <w:t xml:space="preserve">žádáme rodiče, aby děti ze třídy Zvonečků a Soviček předávali zaměstnanci MŠ v přízemí, zamezíme tím šíření epidemiologického onemocnění  </w:t>
      </w:r>
    </w:p>
    <w:p w:rsidR="004502EC" w:rsidRDefault="004502EC" w:rsidP="001821AA">
      <w:pPr>
        <w:rPr>
          <w:rFonts w:ascii="Arial Narrow" w:hAnsi="Arial Narrow"/>
          <w:b/>
          <w:sz w:val="28"/>
          <w:szCs w:val="28"/>
        </w:rPr>
      </w:pPr>
    </w:p>
    <w:p w:rsidR="007425C5" w:rsidRDefault="001821AA" w:rsidP="001821AA">
      <w:pPr>
        <w:rPr>
          <w:rFonts w:ascii="Arial Narrow" w:hAnsi="Arial Narrow"/>
          <w:b/>
          <w:sz w:val="28"/>
          <w:szCs w:val="28"/>
        </w:rPr>
      </w:pPr>
      <w:r w:rsidRPr="001821AA">
        <w:rPr>
          <w:rFonts w:ascii="Arial Narrow" w:hAnsi="Arial Narrow"/>
          <w:b/>
          <w:sz w:val="28"/>
          <w:szCs w:val="28"/>
        </w:rPr>
        <w:lastRenderedPageBreak/>
        <w:t>Ostatní opatření:</w:t>
      </w:r>
    </w:p>
    <w:p w:rsidR="001821AA" w:rsidRPr="001821AA" w:rsidRDefault="00A353A5" w:rsidP="001E4E6B">
      <w:pPr>
        <w:pStyle w:val="Odstavecseseznamem"/>
        <w:numPr>
          <w:ilvl w:val="0"/>
          <w:numId w:val="5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</w:t>
      </w:r>
      <w:r w:rsidR="001821AA" w:rsidRPr="001821AA">
        <w:rPr>
          <w:rFonts w:ascii="Arial Narrow" w:hAnsi="Arial Narrow"/>
          <w:sz w:val="28"/>
          <w:szCs w:val="28"/>
        </w:rPr>
        <w:t xml:space="preserve">o přezutí a převlečení si musí </w:t>
      </w:r>
      <w:r w:rsidR="001821AA" w:rsidRPr="001821AA">
        <w:rPr>
          <w:rFonts w:ascii="Arial Narrow" w:hAnsi="Arial Narrow"/>
          <w:b/>
          <w:sz w:val="28"/>
          <w:szCs w:val="28"/>
        </w:rPr>
        <w:t xml:space="preserve">každý </w:t>
      </w:r>
      <w:r w:rsidR="001821AA" w:rsidRPr="001821AA">
        <w:rPr>
          <w:rFonts w:ascii="Arial Narrow" w:hAnsi="Arial Narrow"/>
          <w:sz w:val="28"/>
          <w:szCs w:val="28"/>
        </w:rPr>
        <w:t>důkladně (20-30 sekund) umýt ruce vodou a tekutým mýdlem- dohlédne učitelka</w:t>
      </w:r>
    </w:p>
    <w:p w:rsidR="001821AA" w:rsidRPr="001821AA" w:rsidRDefault="001821AA" w:rsidP="001E4E6B">
      <w:pPr>
        <w:pStyle w:val="Odstavecseseznamem"/>
        <w:numPr>
          <w:ilvl w:val="0"/>
          <w:numId w:val="5"/>
        </w:numPr>
        <w:spacing w:line="360" w:lineRule="auto"/>
        <w:rPr>
          <w:rFonts w:ascii="Arial Narrow" w:hAnsi="Arial Narrow"/>
          <w:b/>
          <w:color w:val="FF0000"/>
          <w:sz w:val="28"/>
          <w:szCs w:val="28"/>
        </w:rPr>
      </w:pPr>
      <w:r w:rsidRPr="001821AA">
        <w:rPr>
          <w:rFonts w:ascii="Arial Narrow" w:hAnsi="Arial Narrow"/>
          <w:b/>
          <w:color w:val="FF0000"/>
          <w:sz w:val="28"/>
          <w:szCs w:val="28"/>
        </w:rPr>
        <w:t>ZÁKAZ NOŠENÍ HRAČEK Z DOMU!!</w:t>
      </w:r>
    </w:p>
    <w:p w:rsidR="001821AA" w:rsidRDefault="00A353A5" w:rsidP="001E4E6B">
      <w:pPr>
        <w:pStyle w:val="Odstavecseseznamem"/>
        <w:numPr>
          <w:ilvl w:val="0"/>
          <w:numId w:val="5"/>
        </w:numPr>
        <w:spacing w:after="0"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</w:t>
      </w:r>
      <w:r w:rsidR="001821AA" w:rsidRPr="001821AA">
        <w:rPr>
          <w:rFonts w:ascii="Arial Narrow" w:hAnsi="Arial Narrow"/>
          <w:sz w:val="28"/>
          <w:szCs w:val="28"/>
        </w:rPr>
        <w:t xml:space="preserve">ředškolního vzdělání </w:t>
      </w:r>
      <w:r w:rsidR="001821AA" w:rsidRPr="001821AA">
        <w:rPr>
          <w:rFonts w:ascii="Arial Narrow" w:hAnsi="Arial Narrow"/>
          <w:b/>
          <w:sz w:val="28"/>
          <w:szCs w:val="28"/>
          <w:u w:val="single"/>
        </w:rPr>
        <w:t>se mohou účastnit</w:t>
      </w:r>
      <w:r w:rsidR="001821AA" w:rsidRPr="001821AA">
        <w:rPr>
          <w:rFonts w:ascii="Arial Narrow" w:hAnsi="Arial Narrow"/>
          <w:sz w:val="28"/>
          <w:szCs w:val="28"/>
        </w:rPr>
        <w:t xml:space="preserve"> pouze děti bez příznaků onemocnění (kašel, rýma, teplota, …)</w:t>
      </w:r>
    </w:p>
    <w:p w:rsidR="00A316EB" w:rsidRDefault="00A316EB" w:rsidP="00A316EB">
      <w:pPr>
        <w:spacing w:after="0" w:line="360" w:lineRule="auto"/>
        <w:rPr>
          <w:rFonts w:ascii="Arial Narrow" w:hAnsi="Arial Narrow"/>
          <w:sz w:val="28"/>
          <w:szCs w:val="28"/>
        </w:rPr>
      </w:pPr>
    </w:p>
    <w:p w:rsidR="001821AA" w:rsidRPr="00E82965" w:rsidRDefault="00E82965" w:rsidP="001821AA">
      <w:pPr>
        <w:ind w:left="360"/>
        <w:rPr>
          <w:rFonts w:ascii="Arial Narrow" w:hAnsi="Arial Narrow"/>
          <w:b/>
          <w:sz w:val="28"/>
          <w:szCs w:val="28"/>
        </w:rPr>
      </w:pPr>
      <w:r w:rsidRPr="00E82965">
        <w:rPr>
          <w:rFonts w:ascii="Arial Narrow" w:hAnsi="Arial Narrow"/>
          <w:b/>
          <w:sz w:val="28"/>
          <w:szCs w:val="28"/>
        </w:rPr>
        <w:t>Rodič dětem zajistí:</w:t>
      </w:r>
    </w:p>
    <w:p w:rsidR="00E82965" w:rsidRDefault="00E82965" w:rsidP="00E82965">
      <w:pPr>
        <w:pStyle w:val="Odstavecseseznamem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 w:rsidRPr="00E82965">
        <w:rPr>
          <w:rFonts w:ascii="Arial Narrow" w:hAnsi="Arial Narrow"/>
          <w:sz w:val="28"/>
          <w:szCs w:val="28"/>
        </w:rPr>
        <w:t>1 roušku pro případ výskytu epidemiologického onemocnění</w:t>
      </w:r>
    </w:p>
    <w:p w:rsidR="00A61D12" w:rsidRDefault="00A61D12" w:rsidP="00A61D12">
      <w:pPr>
        <w:rPr>
          <w:rFonts w:ascii="Arial Narrow" w:hAnsi="Arial Narrow"/>
          <w:sz w:val="28"/>
          <w:szCs w:val="28"/>
        </w:rPr>
      </w:pPr>
    </w:p>
    <w:p w:rsidR="00A61D12" w:rsidRDefault="00A61D12" w:rsidP="00A61D12">
      <w:pPr>
        <w:rPr>
          <w:rFonts w:ascii="Arial Narrow" w:hAnsi="Arial Narrow"/>
          <w:sz w:val="28"/>
          <w:szCs w:val="28"/>
        </w:rPr>
      </w:pPr>
    </w:p>
    <w:p w:rsidR="00A61D12" w:rsidRDefault="00A61D12" w:rsidP="00A61D12">
      <w:pPr>
        <w:rPr>
          <w:rFonts w:ascii="Arial Narrow" w:hAnsi="Arial Narrow"/>
          <w:sz w:val="28"/>
          <w:szCs w:val="28"/>
        </w:rPr>
      </w:pPr>
    </w:p>
    <w:p w:rsidR="00A61D12" w:rsidRPr="00A61D12" w:rsidRDefault="00A61D12" w:rsidP="00A61D12">
      <w:pPr>
        <w:spacing w:after="0"/>
        <w:rPr>
          <w:rFonts w:ascii="Arial Narrow" w:hAnsi="Arial Narrow"/>
          <w:sz w:val="24"/>
          <w:szCs w:val="24"/>
        </w:rPr>
      </w:pPr>
      <w:r w:rsidRPr="00A61D12">
        <w:rPr>
          <w:rFonts w:ascii="Arial Narrow" w:hAnsi="Arial Narrow"/>
          <w:sz w:val="24"/>
          <w:szCs w:val="24"/>
        </w:rPr>
        <w:t xml:space="preserve">Babice </w:t>
      </w:r>
      <w:r>
        <w:rPr>
          <w:rFonts w:ascii="Arial Narrow" w:hAnsi="Arial Narrow"/>
          <w:sz w:val="24"/>
          <w:szCs w:val="24"/>
        </w:rPr>
        <w:t>27</w:t>
      </w:r>
      <w:bookmarkStart w:id="0" w:name="_GoBack"/>
      <w:bookmarkEnd w:id="0"/>
      <w:r w:rsidRPr="00A61D12">
        <w:rPr>
          <w:rFonts w:ascii="Arial Narrow" w:hAnsi="Arial Narrow"/>
          <w:sz w:val="24"/>
          <w:szCs w:val="24"/>
        </w:rPr>
        <w:t xml:space="preserve">. 8. 2020                                                               </w:t>
      </w:r>
      <w:r>
        <w:rPr>
          <w:rFonts w:ascii="Arial Narrow" w:hAnsi="Arial Narrow"/>
          <w:sz w:val="24"/>
          <w:szCs w:val="24"/>
        </w:rPr>
        <w:t xml:space="preserve">                       </w:t>
      </w:r>
      <w:r w:rsidRPr="00A61D12">
        <w:rPr>
          <w:rFonts w:ascii="Arial Narrow" w:hAnsi="Arial Narrow"/>
          <w:sz w:val="24"/>
          <w:szCs w:val="24"/>
        </w:rPr>
        <w:t>Bc. Romana Kašná</w:t>
      </w:r>
    </w:p>
    <w:p w:rsidR="00A61D12" w:rsidRPr="00A61D12" w:rsidRDefault="00A61D12" w:rsidP="00A61D12">
      <w:pPr>
        <w:spacing w:after="0"/>
        <w:rPr>
          <w:rFonts w:ascii="Arial Narrow" w:hAnsi="Arial Narrow"/>
          <w:sz w:val="24"/>
          <w:szCs w:val="24"/>
        </w:rPr>
      </w:pPr>
      <w:r w:rsidRPr="00A61D12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Arial Narrow" w:hAnsi="Arial Narrow"/>
          <w:sz w:val="24"/>
          <w:szCs w:val="24"/>
        </w:rPr>
        <w:t xml:space="preserve">                       </w:t>
      </w:r>
      <w:r w:rsidRPr="00A61D12">
        <w:rPr>
          <w:rFonts w:ascii="Arial Narrow" w:hAnsi="Arial Narrow"/>
          <w:sz w:val="24"/>
          <w:szCs w:val="24"/>
        </w:rPr>
        <w:t xml:space="preserve"> ředitelka MŠ</w:t>
      </w:r>
    </w:p>
    <w:sectPr w:rsidR="00A61D12" w:rsidRPr="00A61D12" w:rsidSect="00B877EB">
      <w:headerReference w:type="default" r:id="rId8"/>
      <w:pgSz w:w="11906" w:h="16838"/>
      <w:pgMar w:top="1417" w:right="1417" w:bottom="1417" w:left="1417" w:header="141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868" w:rsidRDefault="003A3868" w:rsidP="00B877EB">
      <w:pPr>
        <w:spacing w:after="0" w:line="240" w:lineRule="auto"/>
      </w:pPr>
      <w:r>
        <w:separator/>
      </w:r>
    </w:p>
  </w:endnote>
  <w:endnote w:type="continuationSeparator" w:id="0">
    <w:p w:rsidR="003A3868" w:rsidRDefault="003A3868" w:rsidP="00B8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868" w:rsidRDefault="003A3868" w:rsidP="00B877EB">
      <w:pPr>
        <w:spacing w:after="0" w:line="240" w:lineRule="auto"/>
      </w:pPr>
      <w:r>
        <w:separator/>
      </w:r>
    </w:p>
  </w:footnote>
  <w:footnote w:type="continuationSeparator" w:id="0">
    <w:p w:rsidR="003A3868" w:rsidRDefault="003A3868" w:rsidP="00B8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7EB" w:rsidRPr="00B877EB" w:rsidRDefault="00B877EB" w:rsidP="00B877EB">
    <w:pPr>
      <w:jc w:val="center"/>
      <w:rPr>
        <w:rFonts w:ascii="Calibri" w:hAnsi="Calibri" w:cs="Times New Roman"/>
        <w:sz w:val="24"/>
        <w:szCs w:val="24"/>
        <w:u w:val="single"/>
      </w:rPr>
    </w:pPr>
    <w:r w:rsidRPr="00B877EB">
      <w:rPr>
        <w:rFonts w:ascii="Calibri" w:hAnsi="Calibri" w:cs="Times New Roman"/>
        <w:sz w:val="24"/>
        <w:szCs w:val="24"/>
        <w:u w:val="single"/>
      </w:rPr>
      <w:t>Mateřská škola Babice, příspěvková organizace, okres Uherské Hradiště</w:t>
    </w:r>
  </w:p>
  <w:p w:rsidR="00B877EB" w:rsidRDefault="00B877EB" w:rsidP="00B877EB">
    <w:pPr>
      <w:pStyle w:val="Zhlav"/>
      <w:jc w:val="center"/>
    </w:pPr>
  </w:p>
  <w:p w:rsidR="00B877EB" w:rsidRDefault="00B877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44E5"/>
    <w:multiLevelType w:val="hybridMultilevel"/>
    <w:tmpl w:val="6FC2EA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0A3667"/>
    <w:multiLevelType w:val="hybridMultilevel"/>
    <w:tmpl w:val="BCBCF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93F29"/>
    <w:multiLevelType w:val="hybridMultilevel"/>
    <w:tmpl w:val="AE9C0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95025"/>
    <w:multiLevelType w:val="hybridMultilevel"/>
    <w:tmpl w:val="BF665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52206"/>
    <w:multiLevelType w:val="hybridMultilevel"/>
    <w:tmpl w:val="F928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4D3353"/>
    <w:multiLevelType w:val="hybridMultilevel"/>
    <w:tmpl w:val="D0562160"/>
    <w:lvl w:ilvl="0" w:tplc="52AE6E0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14EEE"/>
    <w:multiLevelType w:val="hybridMultilevel"/>
    <w:tmpl w:val="76B80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302327"/>
    <w:multiLevelType w:val="hybridMultilevel"/>
    <w:tmpl w:val="84FAC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EB"/>
    <w:rsid w:val="001541FF"/>
    <w:rsid w:val="001821AA"/>
    <w:rsid w:val="001A7D83"/>
    <w:rsid w:val="001C3CC2"/>
    <w:rsid w:val="001D582C"/>
    <w:rsid w:val="001E4E6B"/>
    <w:rsid w:val="002023AC"/>
    <w:rsid w:val="0039735E"/>
    <w:rsid w:val="003A3868"/>
    <w:rsid w:val="003E177B"/>
    <w:rsid w:val="00400DEA"/>
    <w:rsid w:val="00426488"/>
    <w:rsid w:val="00432311"/>
    <w:rsid w:val="004502EC"/>
    <w:rsid w:val="004D2976"/>
    <w:rsid w:val="004F723D"/>
    <w:rsid w:val="00520586"/>
    <w:rsid w:val="005879D5"/>
    <w:rsid w:val="00622811"/>
    <w:rsid w:val="006B1796"/>
    <w:rsid w:val="00715D12"/>
    <w:rsid w:val="007425C5"/>
    <w:rsid w:val="0077327D"/>
    <w:rsid w:val="007861B0"/>
    <w:rsid w:val="008B2F5B"/>
    <w:rsid w:val="008F0A9E"/>
    <w:rsid w:val="009C439A"/>
    <w:rsid w:val="00A316EB"/>
    <w:rsid w:val="00A353A5"/>
    <w:rsid w:val="00A61D12"/>
    <w:rsid w:val="00B62216"/>
    <w:rsid w:val="00B877EB"/>
    <w:rsid w:val="00BC6E81"/>
    <w:rsid w:val="00C63321"/>
    <w:rsid w:val="00C94A18"/>
    <w:rsid w:val="00D00D40"/>
    <w:rsid w:val="00D14EB7"/>
    <w:rsid w:val="00D70E90"/>
    <w:rsid w:val="00D91400"/>
    <w:rsid w:val="00D944BD"/>
    <w:rsid w:val="00DB2C16"/>
    <w:rsid w:val="00DD143B"/>
    <w:rsid w:val="00E43C70"/>
    <w:rsid w:val="00E82965"/>
    <w:rsid w:val="00F0428B"/>
    <w:rsid w:val="00F9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7EB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877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77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uiPriority w:val="59"/>
    <w:rsid w:val="00B877EB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B877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877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7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7E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7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7EB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7EB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2058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E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94A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77EB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877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877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uiPriority w:val="59"/>
    <w:rsid w:val="00B877EB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B877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877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7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7E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87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7EB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7EB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2058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E4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94A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645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12</cp:revision>
  <dcterms:created xsi:type="dcterms:W3CDTF">2020-08-24T09:42:00Z</dcterms:created>
  <dcterms:modified xsi:type="dcterms:W3CDTF">2020-08-27T08:57:00Z</dcterms:modified>
</cp:coreProperties>
</file>